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8" w:rsidRDefault="00664E08" w:rsidP="00042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42AD0" w:rsidRPr="00664E08" w:rsidRDefault="00664E08" w:rsidP="00042A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OGÓLNA INFORMACJA O PRZETWARZANIU DANYCH PRZEZ SZKOŁĘ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W związku z rozpoczęciem obowiązywania ogólnego rozporządzenia o ochronie danych osobowych (w skrócie R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ODO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) przekazujemy Państwu ogólne informacje dotyczące procesów przetwarzania danych osobowych w naszej placówce.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Kto jest administratorem danych osobowych i jakie dane osobowe są przez nas przetwarzane?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Administratorem danych osobowych :</w:t>
      </w:r>
    </w:p>
    <w:p w:rsidR="00042AD0" w:rsidRPr="00664E08" w:rsidRDefault="00042AD0" w:rsidP="00042AD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uczniów;</w:t>
      </w:r>
    </w:p>
    <w:p w:rsidR="00042AD0" w:rsidRPr="00664E08" w:rsidRDefault="00042AD0" w:rsidP="00042AD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rodziców, opiekunów prawnych, których dzieci są podopiecznymi placówki;</w:t>
      </w:r>
    </w:p>
    <w:p w:rsidR="00042AD0" w:rsidRPr="00664E08" w:rsidRDefault="00042AD0" w:rsidP="00042AD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nauczycieli i innych pracowników placówki;</w:t>
      </w:r>
    </w:p>
    <w:p w:rsidR="00042AD0" w:rsidRPr="00664E08" w:rsidRDefault="00042AD0" w:rsidP="00042AD0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przedsiębiorców współpracujących z placówką na podstawie umów cywilnych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jest </w:t>
      </w:r>
      <w:r w:rsid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Zespół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Szk</w:t>
      </w:r>
      <w:r w:rsid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ół Gastronomiczno-Hotelarskich w Warszawie ul. Majdańska 30/36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. Dyrektor reprezentuje placówkę na mocy odpowiedniego upoważnienia.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Czy w placówce wyznaczono Inspektora Ochrony Danych?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Tak, w placówce wyznaczono Inspektora Ochrony Danych, funkcję tą pełni Adam Kozakiewicz. Z inspektorem można się kontaktować 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we wszystkich sprawach dotyczących przetwarzania Państwa danych osobowych, w tym realizacji Państwa praw. Można to zrobić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za pośrednictwem poczty elektronicznej lub poczty tradycyjnej:</w:t>
      </w:r>
    </w:p>
    <w:p w:rsidR="00435B44" w:rsidRPr="00435B44" w:rsidRDefault="00042AD0" w:rsidP="00435B44">
      <w:pPr>
        <w:numPr>
          <w:ilvl w:val="0"/>
          <w:numId w:val="2"/>
        </w:numPr>
        <w:spacing w:after="360" w:line="240" w:lineRule="auto"/>
        <w:ind w:left="284" w:hanging="284"/>
        <w:contextualSpacing/>
        <w:rPr>
          <w:sz w:val="24"/>
          <w:szCs w:val="24"/>
          <w:lang w:val="en-US"/>
        </w:rPr>
      </w:pPr>
      <w:r w:rsidRPr="00435B44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US" w:eastAsia="pl-PL"/>
        </w:rPr>
        <w:t>e-mail:</w:t>
      </w:r>
      <w:r w:rsidR="00435B44" w:rsidRPr="00435B44">
        <w:rPr>
          <w:sz w:val="20"/>
          <w:lang w:val="en-US"/>
        </w:rPr>
        <w:t xml:space="preserve"> : </w:t>
      </w:r>
      <w:r w:rsidR="00435B44" w:rsidRPr="00435B44">
        <w:rPr>
          <w:b/>
          <w:sz w:val="24"/>
          <w:szCs w:val="24"/>
          <w:lang w:val="en-US"/>
        </w:rPr>
        <w:t>zsghiod@dbfo.waw.pl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adres: Adam Kozakiewicz lub Inspektor Ochrony Danych, 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0</w:t>
      </w:r>
      <w:r w:rsid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4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-</w:t>
      </w:r>
      <w:r w:rsid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110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 Warszawa,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ul. </w:t>
      </w:r>
      <w:r w:rsid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Majdańska 30/36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Na jakich podstawach prawnych przetwarzamy dane osobowe podopiecznych placówki oraz ich rodziców i opiekunów prawnych?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W ramach wykonywania ustawowych obowiązków nasza placówka przetwarza dane osobowe uczniów ich rodziców lub opiekunów prawnych na podstawie art. 6 ust. 1 lit. c) lub art. 9 ust. 2 lit. g) R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ODO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 w ściśle określonych celach oraz zakresie, na podstawie konkretnych przepisów prawa.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Przepisy te znajdują się przede wszystkim w ustawie z dnia 14 grudnia 2016 r. Prawo oświatowe, ustawie z dnia 15 kwietnia 2011 r. o systemie informacji oświatowej oraz w aktach wykonawczych do tych ustaw. Ponadto w niektórych przypadkach podstawą przetwarzania danych osobowych uczniów, jest zgoda tj. art. 6 ust. 1 a) lub art. 9 ust. 2 lit. a) R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ODO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. Zgoda taka może dotyczyć np. przetwarzania danych osobowych w zakresie wizerunku.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Na jakich podstawach prawnych przetwarzamy dane nauczycieli oraz innych pracowników placówki?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W ramach wykonywania ustawowych obowiązków nasza placówka przetwarza dane osobowe nauczycieli oraz innych pracowników na podstawie art. 6 ust. 1 lit. b), art. 6 ust. 1 lit. c) lub art. 9 ust. 2 lit. b) R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ODO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. Przetwarzanie wiąże się zatem z nawiązaniem i wykonywaniem umowy o pracę, na podstawie przepisów szczególnych, regulujących zakres danych jakie w ramach stosunku pracy placówka - jako pracodawca - musi przetwarzać w celu wypełnienia obowiązków prawnych. Przepisy te znajdują się przede wszystkim w ustawie z dnia 26 stycznia 1982 r. Karta Nauczyciela, ustawie z dnia 26 czerwca 1974 r.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Kodeks pracy, ustawie z dnia 15 kwietnia 2011 r. o systemie informacji oświatowej oraz w aktach wykonawczych do tych ustaw. Ponadto w niektórych przypadkach podstawą przetwarzania danych osobowych nauczycieli oraz pracowników jest zgoda tj. art. 6 ust. 1 lit. a) lub art. 9 ust. 2 lit. a) R</w:t>
      </w:r>
      <w:r w:rsidR="00983DE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ODO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. Zgoda taka może dotyczyć np. przetwarzania danych osobowych w zakresie wizerunku.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Na jakich podstawach prawnych przetwarzamy dane kontrahentów placówki?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Placówka przetwarza również dane osobowe kontrahentów bądź ich reprezentantów, którzy współpracują z placówką na podstawie najróżniejszych umów cywilnych. Podstawą pozyskania i przetwarzania przez placówkę danych osobowych kontrahentów - osób fizycznych jest art. 6 ust. 1 lit. b) R</w:t>
      </w:r>
      <w:r w:rsidR="00484E9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ODO oraz art. 6 ust 1 lit c) RODO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, w przypadku osób prawnych reprezentowanych przez pełnomocników i reprezentantów podstawą przetwarzania danych reprezentantów będzie art. 6 ust. 1 lit. c) R</w:t>
      </w:r>
      <w:r w:rsid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ODO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. Dane te są przetwarzane przez placówkę na potrzebę realizacji umowy, ale również po zakończeniu współpracy ponieważ szereg przepisów szczególnych takich jak ustawa o rachunkowości, ustawy podatkowe, ustawa o finansach publicznych zobowiązują placówkę do przetwarzania tych danych również po wygaśnięciu stosunku prawnego wynikającego z umowy.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 jakim celu placówka przetwarza dane osobowe?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Celem przetwarzania przez placówkę jest wypełnianie obowiązków publicznych nałożonych na nią przepisami prawa. W przypadku danych osobowych </w:t>
      </w:r>
      <w:r w:rsidR="00484E9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uczniów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 jest to przede wszystkim realizacja zadań oświatowych, dydaktycznych i wychowawczych, zagwarantowanie </w:t>
      </w:r>
      <w:r w:rsid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uczniom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bezpieczeństwa oraz wypełnianie obowiązku dotyczącego uzupełnienia i prowadzenia dokumentacji przebiegu nauczania, działalności wychowawczej i opiekuńczej. Ponadto celem przetwarzania przez placówkę danych osobowych pracowników i kontrahentów jest prawidłowa realizacja umów o pracę bądź innych umów </w:t>
      </w:r>
      <w:r w:rsidR="00484E9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cywilno-prawnych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Kiedy istnieje obowiązek podania danych?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W przypadku umów, podanie danych jest konieczne dla zawarcia umowy.</w:t>
      </w:r>
      <w:r w:rsidR="00484E9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Jeśli jednak podanie danych wynika z przepisów prawa, to jest ono obligatoryjne, a niepodanie danych wiązać się będzie z konsekwencjami takimi jak np. nieprzyznanie świadczenia.</w:t>
      </w:r>
      <w:r w:rsidR="00484E9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 W przypadku zgód, podanie danych osobowych nie jest obowiązkowe, jest dobrowolne i zgoda może zostać </w:t>
      </w:r>
      <w:r w:rsidR="00E93D71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wycofana </w:t>
      </w:r>
      <w:r w:rsidR="00484E9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w </w:t>
      </w:r>
      <w:r w:rsidR="00E93D71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dowolnym </w:t>
      </w:r>
      <w:r w:rsidR="00484E97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momencie.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Komu będziemy udostępniać przedmiotowe dane?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Placówki będą udostępniać dane osobowe, jeśli będzie się to wiązało z realizacją uprawnienia bądź obowiązku wynikającego z przepisu prawa. Należy podkreślić, że placówka powierza przetwarzanie danych osobowych określonej grupie podwykonawców. </w:t>
      </w:r>
      <w:r w:rsidR="00E93D71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Są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to firmy </w:t>
      </w:r>
      <w:r w:rsidR="00E93D71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świadczące usługi prowadzenia rekrutacji do szkoły, prowadzenia dziennika w formie elektronicznej i wspierające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 działalność placówki </w:t>
      </w:r>
      <w:r w:rsidR="00E93D71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w innych obszarach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od strony </w:t>
      </w:r>
      <w:r w:rsidR="00E93D71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informatyczno-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technicznej. Podmiotem przetwarzającym dane osobowe na rzecz placówki </w:t>
      </w:r>
      <w:r w:rsidR="00E93D71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jest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również Dzielnicowe Biuro Finansów Oświaty, które wspiera naszą działalność od strony płacowej, księgowej i administracyjno-prawnej. Placówka nie przekazuje danych osobowych do państw trzecich i organizacji międzynarodowych, chyba że pozyska na to odpowiednią zgodę. Dane osobowe nie będą podlegają profilowaniu ani zautomatyzowanemu podejmowaniu decyzji.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Jak długo placówka przetwarza dane osobowe?</w:t>
      </w:r>
    </w:p>
    <w:p w:rsidR="00042AD0" w:rsidRPr="00664E08" w:rsidRDefault="00E93D71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Będziemy przechowywać Państwa dane osobowe do chwili realizacji celu przetwarzania, do którego dane osobowe zostały zebrane a następnie, jeśli chodzi o materiały archiwalne, przez czas wynikający z przepisów ustawy z dnia 14 lipca 1983 r. o narodowym zasobie archiwalnym i archiwach, </w:t>
      </w:r>
      <w:r w:rsidR="007B189D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ustawy z dnia 17 grudnia 1998 r. o emeryturach i rentach z Funduszu Ubezpieczeń Społecznych. Niektóre dokumenty będziemy przechowywać aż 50 lat. W przypadku, gdy podstawą przetwarzana jest zgoda</w:t>
      </w:r>
      <w:r w:rsidR="00042AD0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, dane osobowe mogą być przetwarzane na do czasu wycofania zgody</w:t>
      </w:r>
      <w:r w:rsidR="007B189D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Jakie prawa przysługują osobom, których dane osobowe są przetwarzane?</w:t>
      </w:r>
    </w:p>
    <w:p w:rsidR="00042AD0" w:rsidRPr="00664E08" w:rsidRDefault="00042AD0" w:rsidP="00042A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pl-PL"/>
        </w:rPr>
      </w:pP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Każdemu przysługuje prawo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 Ponadto każdemu, kto uważa, ze jego dane osobowe są przetwarzane niezgodnie z prawem, przysługuje prawo wniesienia skargi do organu nadzorczego (U</w:t>
      </w:r>
      <w:r w:rsidR="007B189D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rząd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</w:t>
      </w:r>
      <w:r w:rsidR="007B189D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chrony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D</w:t>
      </w:r>
      <w:r w:rsidR="007B189D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 xml:space="preserve">anych 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O</w:t>
      </w:r>
      <w:r w:rsidR="007B189D"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sobowych</w:t>
      </w:r>
      <w:r w:rsidRPr="00664E0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l-PL"/>
        </w:rPr>
        <w:t>, ul. Stawki 2, 00-193 Warszawa).</w:t>
      </w:r>
    </w:p>
    <w:p w:rsidR="00E2186D" w:rsidRPr="00664E08" w:rsidRDefault="00435B44">
      <w:pPr>
        <w:rPr>
          <w:rFonts w:cstheme="minorHAnsi"/>
        </w:rPr>
      </w:pPr>
      <w:bookmarkStart w:id="0" w:name="_GoBack"/>
      <w:bookmarkEnd w:id="0"/>
    </w:p>
    <w:sectPr w:rsidR="00E2186D" w:rsidRPr="00664E08" w:rsidSect="00DB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A0"/>
    <w:multiLevelType w:val="hybridMultilevel"/>
    <w:tmpl w:val="BABEB974"/>
    <w:lvl w:ilvl="0" w:tplc="4962942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1402D"/>
    <w:multiLevelType w:val="multilevel"/>
    <w:tmpl w:val="66B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AD0"/>
    <w:rsid w:val="00042AD0"/>
    <w:rsid w:val="00187188"/>
    <w:rsid w:val="00435B44"/>
    <w:rsid w:val="00484E97"/>
    <w:rsid w:val="005448D4"/>
    <w:rsid w:val="00606F8F"/>
    <w:rsid w:val="00664E08"/>
    <w:rsid w:val="006B25F8"/>
    <w:rsid w:val="007B189D"/>
    <w:rsid w:val="00926532"/>
    <w:rsid w:val="00983DE7"/>
    <w:rsid w:val="00A534A6"/>
    <w:rsid w:val="00B427BD"/>
    <w:rsid w:val="00B53E23"/>
    <w:rsid w:val="00CD6D48"/>
    <w:rsid w:val="00D762A6"/>
    <w:rsid w:val="00DB69A6"/>
    <w:rsid w:val="00E93D71"/>
    <w:rsid w:val="00E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A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Kozakiewicz</dc:creator>
  <cp:lastModifiedBy>Dyrektor</cp:lastModifiedBy>
  <cp:revision>3</cp:revision>
  <dcterms:created xsi:type="dcterms:W3CDTF">2018-08-22T06:37:00Z</dcterms:created>
  <dcterms:modified xsi:type="dcterms:W3CDTF">2018-08-22T06:44:00Z</dcterms:modified>
</cp:coreProperties>
</file>