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0" w:type="dxa"/>
        <w:tblInd w:w="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0C98" w:rsidTr="00DB0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" w:type="dxa"/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B0C98" w:rsidRDefault="00DB0C98">
            <w:pPr>
              <w:pStyle w:val="TableContents"/>
              <w:jc w:val="center"/>
              <w:rPr>
                <w:b/>
                <w:bCs/>
                <w:iCs/>
              </w:rPr>
            </w:pPr>
            <w:r w:rsidRPr="00DB0C98">
              <w:rPr>
                <w:b/>
                <w:bCs/>
                <w:iCs/>
                <w:sz w:val="28"/>
              </w:rPr>
              <w:t>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>
            <w:pPr>
              <w:pStyle w:val="TableContents"/>
              <w:jc w:val="center"/>
              <w:rPr>
                <w:bCs/>
                <w:iCs/>
              </w:rPr>
            </w:pPr>
            <w:r w:rsidRPr="00D47454">
              <w:rPr>
                <w:bCs/>
                <w:iCs/>
              </w:rPr>
              <w:t>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>
            <w:pPr>
              <w:pStyle w:val="TableContents"/>
              <w:jc w:val="center"/>
              <w:rPr>
                <w:bCs/>
                <w:iCs/>
              </w:rPr>
            </w:pPr>
            <w:r w:rsidRPr="00D47454">
              <w:rPr>
                <w:bCs/>
                <w:iCs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>
            <w:pPr>
              <w:pStyle w:val="TableContents"/>
              <w:jc w:val="center"/>
              <w:rPr>
                <w:bCs/>
                <w:iCs/>
              </w:rPr>
            </w:pPr>
            <w:r w:rsidRPr="00D47454">
              <w:rPr>
                <w:bCs/>
                <w:iCs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>
            <w:pPr>
              <w:pStyle w:val="TableContents"/>
              <w:jc w:val="center"/>
              <w:rPr>
                <w:bCs/>
                <w:iCs/>
              </w:rPr>
            </w:pPr>
            <w:r w:rsidRPr="00D47454">
              <w:rPr>
                <w:bCs/>
                <w:iCs/>
              </w:rPr>
              <w:t>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>
            <w:pPr>
              <w:pStyle w:val="TableContents"/>
              <w:jc w:val="center"/>
              <w:rPr>
                <w:bCs/>
                <w:iCs/>
              </w:rPr>
            </w:pPr>
            <w:r w:rsidRPr="00D47454">
              <w:rPr>
                <w:bCs/>
                <w:iCs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</w:tr>
      <w:tr w:rsidR="00DB0C98" w:rsidTr="00DB0C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 w:rsidRPr="00DB0C98">
              <w:rPr>
                <w:b/>
                <w:bCs/>
                <w:iCs/>
                <w:sz w:val="28"/>
              </w:rPr>
              <w:t>2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shd w:val="clear" w:color="auto" w:fill="FFFF66"/>
              <w:jc w:val="center"/>
            </w:pPr>
            <w:r>
              <w:t>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</w:tr>
      <w:tr w:rsidR="00DB0C98" w:rsidTr="00DB0C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3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</w:tr>
      <w:tr w:rsidR="00DB0C98" w:rsidTr="00DB0C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4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N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</w:tr>
      <w:tr w:rsidR="00DB0C98" w:rsidTr="00DB0C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DB0C98" w:rsidRDefault="00DB0C9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5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</w:tr>
      <w:tr w:rsidR="00DB0C98" w:rsidTr="00DB0C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DB0C98" w:rsidRDefault="00DB0C9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6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Ś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O</w:t>
            </w:r>
          </w:p>
        </w:tc>
      </w:tr>
      <w:tr w:rsidR="00DB0C98" w:rsidTr="00DB0C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7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  <w: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>
            <w:pPr>
              <w:pStyle w:val="TableContents"/>
              <w:jc w:val="center"/>
            </w:pPr>
          </w:p>
        </w:tc>
      </w:tr>
    </w:tbl>
    <w:p w:rsidR="002A0256" w:rsidRDefault="00E35D20" w:rsidP="00DB0C98">
      <w:pPr>
        <w:pStyle w:val="Standard"/>
        <w:numPr>
          <w:ilvl w:val="0"/>
          <w:numId w:val="1"/>
        </w:numPr>
        <w:spacing w:before="720" w:after="120"/>
      </w:pPr>
      <w:r>
        <w:t>Bóg czczony w judaizmie i chrześcijaństwie.</w:t>
      </w:r>
    </w:p>
    <w:p w:rsidR="002A0256" w:rsidRDefault="00E35D20" w:rsidP="00DB0C98">
      <w:pPr>
        <w:pStyle w:val="Standard"/>
        <w:numPr>
          <w:ilvl w:val="0"/>
          <w:numId w:val="1"/>
        </w:numPr>
        <w:spacing w:before="120" w:after="120"/>
      </w:pPr>
      <w:r>
        <w:t>Religia monoteistyczna, której podstawą jest wiara w jednego Boga.</w:t>
      </w:r>
    </w:p>
    <w:p w:rsidR="002A0256" w:rsidRDefault="00E35D20" w:rsidP="00DB0C98">
      <w:pPr>
        <w:pStyle w:val="Standard"/>
        <w:numPr>
          <w:ilvl w:val="0"/>
          <w:numId w:val="1"/>
        </w:numPr>
        <w:spacing w:before="120" w:after="120"/>
      </w:pPr>
      <w:r>
        <w:t>Postać biblijna, król Izraela od ok. 1010 p.n.e., poeta. Najmłodszy syn J</w:t>
      </w:r>
      <w:r>
        <w:t>essego z Betlejem, ojciec Salomona.</w:t>
      </w:r>
    </w:p>
    <w:p w:rsidR="002A0256" w:rsidRDefault="00E35D20" w:rsidP="00DB0C98">
      <w:pPr>
        <w:pStyle w:val="Standard"/>
        <w:numPr>
          <w:ilvl w:val="0"/>
          <w:numId w:val="1"/>
        </w:numPr>
        <w:spacing w:before="120" w:after="120"/>
      </w:pPr>
      <w:r>
        <w:t>Duchowy i świecki zwierzchnik społeczności karaimskiej, sprawował pieczę nad zbiorem dżymatów (gmin karaimskich).</w:t>
      </w:r>
    </w:p>
    <w:p w:rsidR="002A0256" w:rsidRDefault="00E35D20" w:rsidP="00DB0C98">
      <w:pPr>
        <w:pStyle w:val="Standard"/>
        <w:numPr>
          <w:ilvl w:val="0"/>
          <w:numId w:val="1"/>
        </w:numPr>
        <w:spacing w:before="120" w:after="120"/>
      </w:pPr>
      <w:r>
        <w:t>Podstawowa funkcja religijna w judaizmie.</w:t>
      </w:r>
    </w:p>
    <w:p w:rsidR="002A0256" w:rsidRDefault="00E35D20" w:rsidP="00DB0C98">
      <w:pPr>
        <w:pStyle w:val="Standard"/>
        <w:numPr>
          <w:ilvl w:val="0"/>
          <w:numId w:val="1"/>
        </w:numPr>
        <w:spacing w:before="120" w:after="120"/>
      </w:pPr>
      <w:r>
        <w:t>Monoteistyczna religia objawiona, określana niekiedy ja</w:t>
      </w:r>
      <w:r>
        <w:t xml:space="preserve">ko </w:t>
      </w:r>
      <w:r>
        <w:rPr>
          <w:b/>
          <w:i/>
        </w:rPr>
        <w:t>chrystianizm</w:t>
      </w:r>
    </w:p>
    <w:p w:rsidR="002A0256" w:rsidRDefault="00E35D20" w:rsidP="00DB0C98">
      <w:pPr>
        <w:pStyle w:val="Standard"/>
        <w:numPr>
          <w:ilvl w:val="0"/>
          <w:numId w:val="1"/>
        </w:numPr>
        <w:spacing w:before="120" w:after="120"/>
      </w:pPr>
      <w:r>
        <w:t>postać biblijna, przywódca Izraelitów w okresie ich wyjścia z Egiptu i wędrówki do Ziemi Obiecanej, święty prorok.</w:t>
      </w:r>
    </w:p>
    <w:p w:rsidR="00DB0C98" w:rsidRDefault="00DB0C98" w:rsidP="00DB0C98">
      <w:pPr>
        <w:pStyle w:val="Standard"/>
        <w:spacing w:before="120" w:after="120"/>
        <w:ind w:left="720"/>
      </w:pPr>
      <w:r>
        <w:br w:type="page"/>
      </w:r>
    </w:p>
    <w:tbl>
      <w:tblPr>
        <w:tblW w:w="8160" w:type="dxa"/>
        <w:tblInd w:w="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0C98" w:rsidTr="003F19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" w:type="dxa"/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bookmarkStart w:id="0" w:name="_GoBack" w:colFirst="4" w:colLast="8"/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B0C98" w:rsidRDefault="00DB0C98" w:rsidP="003F19B8">
            <w:pPr>
              <w:pStyle w:val="TableContents"/>
              <w:jc w:val="center"/>
              <w:rPr>
                <w:b/>
                <w:bCs/>
                <w:iCs/>
              </w:rPr>
            </w:pPr>
            <w:r w:rsidRPr="00DB0C98">
              <w:rPr>
                <w:b/>
                <w:bCs/>
                <w:iCs/>
                <w:sz w:val="28"/>
              </w:rPr>
              <w:t>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 w:rsidP="003F19B8">
            <w:pPr>
              <w:pStyle w:val="TableContents"/>
              <w:jc w:val="center"/>
              <w:rPr>
                <w:bCs/>
                <w:i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 w:rsidP="003F19B8">
            <w:pPr>
              <w:pStyle w:val="TableContents"/>
              <w:jc w:val="center"/>
              <w:rPr>
                <w:bCs/>
                <w:i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 w:rsidP="003F19B8">
            <w:pPr>
              <w:pStyle w:val="TableContents"/>
              <w:jc w:val="center"/>
              <w:rPr>
                <w:bCs/>
                <w:i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 w:rsidP="003F19B8">
            <w:pPr>
              <w:pStyle w:val="TableContents"/>
              <w:jc w:val="center"/>
              <w:rPr>
                <w:bCs/>
                <w:i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Pr="00D47454" w:rsidRDefault="00DB0C98" w:rsidP="003F19B8">
            <w:pPr>
              <w:pStyle w:val="TableContents"/>
              <w:jc w:val="center"/>
              <w:rPr>
                <w:bCs/>
                <w:iCs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</w:tr>
      <w:bookmarkEnd w:id="0"/>
      <w:tr w:rsidR="00DB0C98" w:rsidTr="003F19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  <w:r w:rsidRPr="00DB0C98">
              <w:rPr>
                <w:b/>
                <w:bCs/>
                <w:iCs/>
                <w:sz w:val="28"/>
              </w:rPr>
              <w:t>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shd w:val="clear" w:color="auto" w:fill="FFFF66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</w:tr>
      <w:tr w:rsidR="00DB0C98" w:rsidTr="003F19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3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</w:tr>
      <w:tr w:rsidR="00DB0C98" w:rsidTr="003F19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4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</w:tr>
      <w:tr w:rsidR="00DB0C98" w:rsidTr="003F19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DB0C98" w:rsidRDefault="00DB0C98" w:rsidP="003F19B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5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</w:tr>
      <w:tr w:rsidR="00DB0C98" w:rsidTr="003F19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DB0C98" w:rsidRDefault="00DB0C98" w:rsidP="003F19B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6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</w:tr>
      <w:tr w:rsidR="00DB0C98" w:rsidTr="003F19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  <w:r>
              <w:rPr>
                <w:b/>
                <w:bCs/>
                <w:iCs/>
                <w:sz w:val="28"/>
              </w:rPr>
              <w:t>7</w:t>
            </w:r>
            <w:r w:rsidRPr="00DB0C98">
              <w:rPr>
                <w:b/>
                <w:bCs/>
                <w:iCs/>
                <w:sz w:val="2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C98" w:rsidRDefault="00DB0C98" w:rsidP="003F19B8">
            <w:pPr>
              <w:pStyle w:val="TableContents"/>
              <w:jc w:val="center"/>
            </w:pPr>
          </w:p>
        </w:tc>
      </w:tr>
    </w:tbl>
    <w:p w:rsidR="00DB0C98" w:rsidRDefault="00DB0C98" w:rsidP="00DB0C98">
      <w:pPr>
        <w:pStyle w:val="Standard"/>
        <w:numPr>
          <w:ilvl w:val="0"/>
          <w:numId w:val="3"/>
        </w:numPr>
        <w:spacing w:before="720" w:after="120"/>
      </w:pPr>
      <w:r>
        <w:t>Bóg czczony w judaizmie i chrześcijaństwie.</w:t>
      </w:r>
    </w:p>
    <w:p w:rsidR="00DB0C98" w:rsidRDefault="00DB0C98" w:rsidP="00DB0C98">
      <w:pPr>
        <w:pStyle w:val="Standard"/>
        <w:numPr>
          <w:ilvl w:val="0"/>
          <w:numId w:val="3"/>
        </w:numPr>
        <w:spacing w:before="120" w:after="120"/>
      </w:pPr>
      <w:r>
        <w:t>Religia monoteistyczna, której podstawą jest wiara w jednego Boga.</w:t>
      </w:r>
    </w:p>
    <w:p w:rsidR="00DB0C98" w:rsidRDefault="00DB0C98" w:rsidP="00DB0C98">
      <w:pPr>
        <w:pStyle w:val="Standard"/>
        <w:numPr>
          <w:ilvl w:val="0"/>
          <w:numId w:val="3"/>
        </w:numPr>
        <w:spacing w:before="120" w:after="120"/>
      </w:pPr>
      <w:r>
        <w:t>Postać biblijna, król Izraela od ok. 1010 p.n.e., poeta. Najmłodszy syn Jessego z Betlejem, ojciec Salomona.</w:t>
      </w:r>
    </w:p>
    <w:p w:rsidR="00DB0C98" w:rsidRDefault="00DB0C98" w:rsidP="00DB0C98">
      <w:pPr>
        <w:pStyle w:val="Standard"/>
        <w:numPr>
          <w:ilvl w:val="0"/>
          <w:numId w:val="3"/>
        </w:numPr>
        <w:spacing w:before="120" w:after="120"/>
      </w:pPr>
      <w:r>
        <w:t>Duchowy i świecki zwierzchnik społeczności karaimskiej, sprawował pieczę nad zbiorem dżymatów (gmin karaimskich).</w:t>
      </w:r>
    </w:p>
    <w:p w:rsidR="00DB0C98" w:rsidRDefault="00DB0C98" w:rsidP="00DB0C98">
      <w:pPr>
        <w:pStyle w:val="Standard"/>
        <w:numPr>
          <w:ilvl w:val="0"/>
          <w:numId w:val="3"/>
        </w:numPr>
        <w:spacing w:before="120" w:after="120"/>
      </w:pPr>
      <w:r>
        <w:t>Podstawowa funkcja religijna w judaizmie.</w:t>
      </w:r>
    </w:p>
    <w:p w:rsidR="00DB0C98" w:rsidRDefault="00DB0C98" w:rsidP="00DB0C98">
      <w:pPr>
        <w:pStyle w:val="Standard"/>
        <w:numPr>
          <w:ilvl w:val="0"/>
          <w:numId w:val="3"/>
        </w:numPr>
        <w:spacing w:before="120" w:after="120"/>
      </w:pPr>
      <w:r>
        <w:t xml:space="preserve">Monoteistyczna religia objawiona, określana niekiedy jako </w:t>
      </w:r>
      <w:r>
        <w:rPr>
          <w:b/>
          <w:i/>
        </w:rPr>
        <w:t>chrystianizm</w:t>
      </w:r>
    </w:p>
    <w:p w:rsidR="00DB0C98" w:rsidRDefault="00DB0C98" w:rsidP="00DB0C98">
      <w:pPr>
        <w:pStyle w:val="Standard"/>
        <w:numPr>
          <w:ilvl w:val="0"/>
          <w:numId w:val="3"/>
        </w:numPr>
        <w:spacing w:before="120" w:after="120"/>
      </w:pPr>
      <w:r>
        <w:t>postać biblijna, przywódca Izraelitów w okresie ich wyjścia z Egiptu i wędrówki do Ziemi Obiecanej, święty prorok.</w:t>
      </w:r>
    </w:p>
    <w:sectPr w:rsidR="00DB0C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20" w:rsidRDefault="00E35D20">
      <w:r>
        <w:separator/>
      </w:r>
    </w:p>
  </w:endnote>
  <w:endnote w:type="continuationSeparator" w:id="0">
    <w:p w:rsidR="00E35D20" w:rsidRDefault="00E3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20" w:rsidRDefault="00E35D20">
      <w:r>
        <w:rPr>
          <w:color w:val="000000"/>
        </w:rPr>
        <w:separator/>
      </w:r>
    </w:p>
  </w:footnote>
  <w:footnote w:type="continuationSeparator" w:id="0">
    <w:p w:rsidR="00E35D20" w:rsidRDefault="00E3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556F"/>
    <w:multiLevelType w:val="hybridMultilevel"/>
    <w:tmpl w:val="BA747F70"/>
    <w:lvl w:ilvl="0" w:tplc="F3522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3B24"/>
    <w:multiLevelType w:val="hybridMultilevel"/>
    <w:tmpl w:val="F7B20392"/>
    <w:lvl w:ilvl="0" w:tplc="1F569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2DB"/>
    <w:multiLevelType w:val="hybridMultilevel"/>
    <w:tmpl w:val="BA747F70"/>
    <w:lvl w:ilvl="0" w:tplc="F3522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0256"/>
    <w:rsid w:val="002A0256"/>
    <w:rsid w:val="00D47454"/>
    <w:rsid w:val="00DB0C98"/>
    <w:rsid w:val="00E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A8E4"/>
  <w15:docId w15:val="{F27FB4BB-E8E9-4CA2-AD73-99EC076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Bagińska</dc:creator>
  <cp:lastModifiedBy>M. Bagińska</cp:lastModifiedBy>
  <cp:revision>3</cp:revision>
  <dcterms:created xsi:type="dcterms:W3CDTF">2016-10-13T06:28:00Z</dcterms:created>
  <dcterms:modified xsi:type="dcterms:W3CDTF">2016-10-13T06:29:00Z</dcterms:modified>
</cp:coreProperties>
</file>